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BC" w:rsidRPr="00202B93" w:rsidRDefault="00B578BC" w:rsidP="00B578BC">
      <w:pPr>
        <w:jc w:val="center"/>
        <w:rPr>
          <w:sz w:val="32"/>
          <w:szCs w:val="32"/>
        </w:rPr>
      </w:pPr>
      <w:r w:rsidRPr="00202B93">
        <w:rPr>
          <w:sz w:val="32"/>
          <w:szCs w:val="32"/>
        </w:rPr>
        <w:t>Договор купли-продажи квартиры</w:t>
      </w:r>
    </w:p>
    <w:p w:rsidR="00B578BC" w:rsidRPr="00202B93" w:rsidRDefault="00B578BC" w:rsidP="00B578BC">
      <w:pPr>
        <w:jc w:val="center"/>
        <w:rPr>
          <w:sz w:val="32"/>
          <w:szCs w:val="32"/>
        </w:rPr>
      </w:pPr>
      <w:r w:rsidRPr="00202B93">
        <w:rPr>
          <w:sz w:val="32"/>
          <w:szCs w:val="32"/>
        </w:rPr>
        <w:t>в рассрочку под залог квартиры</w:t>
      </w:r>
    </w:p>
    <w:p w:rsidR="00B578BC" w:rsidRDefault="00B578BC" w:rsidP="00B578BC">
      <w:pPr>
        <w:rPr>
          <w:sz w:val="32"/>
          <w:szCs w:val="32"/>
        </w:rPr>
      </w:pP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Город Санкт-Петербург                    19.09.2016 г.</w:t>
      </w:r>
    </w:p>
    <w:p w:rsidR="00B578BC" w:rsidRDefault="00B578BC" w:rsidP="00B578BC">
      <w:pPr>
        <w:rPr>
          <w:sz w:val="32"/>
          <w:szCs w:val="32"/>
        </w:rPr>
      </w:pP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Мы, гр. Белозерцев Николай Максимович (указать фамилию, имя, отчество), проживающи</w:t>
      </w:r>
      <w:proofErr w:type="gramStart"/>
      <w:r w:rsidRPr="00202B93">
        <w:rPr>
          <w:sz w:val="32"/>
          <w:szCs w:val="32"/>
        </w:rPr>
        <w:t>й(</w:t>
      </w:r>
      <w:proofErr w:type="gramEnd"/>
      <w:r w:rsidRPr="00202B93">
        <w:rPr>
          <w:sz w:val="32"/>
          <w:szCs w:val="32"/>
        </w:rPr>
        <w:t>-</w:t>
      </w:r>
      <w:proofErr w:type="spellStart"/>
      <w:r w:rsidRPr="00202B93">
        <w:rPr>
          <w:sz w:val="32"/>
          <w:szCs w:val="32"/>
        </w:rPr>
        <w:t>ая</w:t>
      </w:r>
      <w:proofErr w:type="spellEnd"/>
      <w:r w:rsidRPr="00202B93">
        <w:rPr>
          <w:sz w:val="32"/>
          <w:szCs w:val="32"/>
        </w:rPr>
        <w:t xml:space="preserve">) по адресу: Санкт-Петербург, ул. Лермонтова, 35 кв. 35, паспорт серия 47 46 №478574, выдан Фрунзенским УФМС </w:t>
      </w:r>
      <w:proofErr w:type="gramStart"/>
      <w:r w:rsidRPr="00202B93">
        <w:rPr>
          <w:sz w:val="32"/>
          <w:szCs w:val="32"/>
        </w:rPr>
        <w:t>по</w:t>
      </w:r>
      <w:proofErr w:type="gramEnd"/>
      <w:r w:rsidRPr="00202B93">
        <w:rPr>
          <w:sz w:val="32"/>
          <w:szCs w:val="32"/>
        </w:rPr>
        <w:t xml:space="preserve"> гор. Санкт-Петербург 02 апреля 2011 г. (указать дату выдачи и наименование органа, его выдавшего), именуемы</w:t>
      </w:r>
      <w:proofErr w:type="gramStart"/>
      <w:r w:rsidRPr="00202B93">
        <w:rPr>
          <w:sz w:val="32"/>
          <w:szCs w:val="32"/>
        </w:rPr>
        <w:t>й(</w:t>
      </w:r>
      <w:proofErr w:type="gramEnd"/>
      <w:r w:rsidRPr="00202B93">
        <w:rPr>
          <w:sz w:val="32"/>
          <w:szCs w:val="32"/>
        </w:rPr>
        <w:t>-</w:t>
      </w:r>
      <w:proofErr w:type="spellStart"/>
      <w:r w:rsidRPr="00202B93">
        <w:rPr>
          <w:sz w:val="32"/>
          <w:szCs w:val="32"/>
        </w:rPr>
        <w:t>ая</w:t>
      </w:r>
      <w:proofErr w:type="spellEnd"/>
      <w:r w:rsidRPr="00202B93">
        <w:rPr>
          <w:sz w:val="32"/>
          <w:szCs w:val="32"/>
        </w:rPr>
        <w:t>) в дальнейшем «Продавец», с одной стороны, и гр. Верещагин Анатолий Игоревич (указать фамилию, имя, отчество), проживающий(-</w:t>
      </w:r>
      <w:proofErr w:type="spellStart"/>
      <w:r w:rsidRPr="00202B93">
        <w:rPr>
          <w:sz w:val="32"/>
          <w:szCs w:val="32"/>
        </w:rPr>
        <w:t>ая</w:t>
      </w:r>
      <w:proofErr w:type="spellEnd"/>
      <w:r w:rsidRPr="00202B93">
        <w:rPr>
          <w:sz w:val="32"/>
          <w:szCs w:val="32"/>
        </w:rPr>
        <w:t>) по адресу: г. Санкт-Петербург, ул. Привокзальная, 35 кв. 68, паспорт серия 35 56 №748537, выдан Фрунзенским УМФС по гор. Санкт-Петербург 14 декабря 2009 г. (указать дату выдачи и наименование органа, его выдавшего), именуемы</w:t>
      </w:r>
      <w:proofErr w:type="gramStart"/>
      <w:r w:rsidRPr="00202B93">
        <w:rPr>
          <w:sz w:val="32"/>
          <w:szCs w:val="32"/>
        </w:rPr>
        <w:t>й(</w:t>
      </w:r>
      <w:proofErr w:type="gramEnd"/>
      <w:r w:rsidRPr="00202B93">
        <w:rPr>
          <w:sz w:val="32"/>
          <w:szCs w:val="32"/>
        </w:rPr>
        <w:t>-</w:t>
      </w:r>
      <w:proofErr w:type="spellStart"/>
      <w:r w:rsidRPr="00202B93">
        <w:rPr>
          <w:sz w:val="32"/>
          <w:szCs w:val="32"/>
        </w:rPr>
        <w:t>ая</w:t>
      </w:r>
      <w:proofErr w:type="spellEnd"/>
      <w:r w:rsidRPr="00202B93">
        <w:rPr>
          <w:sz w:val="32"/>
          <w:szCs w:val="32"/>
        </w:rPr>
        <w:t xml:space="preserve">) в дальнейшем «Покупатель», с другой стороны, заключили настоящий договор о нижеследующем: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1. </w:t>
      </w:r>
      <w:proofErr w:type="gramStart"/>
      <w:r w:rsidRPr="00202B93">
        <w:rPr>
          <w:sz w:val="32"/>
          <w:szCs w:val="32"/>
        </w:rPr>
        <w:t>Я, гр. Белозерцев Николай Максимович (указать ФИО продавца), обязуюсь передать в собственность, а я, гр. Верещагин Анатолий Игоревич (указать ФИО Покупателя), обязуюсь принять и оплатить в соответствии с условиями настоящего договора следующее недвижимое имущество: квартиру с кадастровым номером 35:57:3948755:3845, расположенную на четвертом (указать этаж) этаже (указать тип дома: блочного, панельного, кирпичного, бревенчатого) дома, находящуюся по адресу: г</w:t>
      </w:r>
      <w:proofErr w:type="gramEnd"/>
      <w:r w:rsidRPr="00202B93">
        <w:rPr>
          <w:sz w:val="32"/>
          <w:szCs w:val="32"/>
        </w:rPr>
        <w:t>. Санкт-Петербург, улица Кольцевая, дом 45, квартира № 126, состоящую из (указать прописью количество комнат) комна</w:t>
      </w:r>
      <w:proofErr w:type="gramStart"/>
      <w:r w:rsidRPr="00202B93">
        <w:rPr>
          <w:sz w:val="32"/>
          <w:szCs w:val="32"/>
        </w:rPr>
        <w:t>т(</w:t>
      </w:r>
      <w:proofErr w:type="spellStart"/>
      <w:proofErr w:type="gramEnd"/>
      <w:r w:rsidRPr="00202B93">
        <w:rPr>
          <w:sz w:val="32"/>
          <w:szCs w:val="32"/>
        </w:rPr>
        <w:t>ы</w:t>
      </w:r>
      <w:proofErr w:type="spellEnd"/>
      <w:r w:rsidRPr="00202B93">
        <w:rPr>
          <w:sz w:val="32"/>
          <w:szCs w:val="32"/>
        </w:rPr>
        <w:t xml:space="preserve">) размером общей площади (площадь указывается цифрами и прописью) кв. м., в том числе жилой площади (площадь указывается цифрами и прописью) кв. м. (Технические характеристики квартиры должны соответствовать данным технического учета, содержащимся в извлечении из технического паспорта квартиры или справке бюро технической инвентаризации).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2. </w:t>
      </w:r>
      <w:proofErr w:type="gramStart"/>
      <w:r w:rsidRPr="00202B93">
        <w:rPr>
          <w:sz w:val="32"/>
          <w:szCs w:val="32"/>
        </w:rPr>
        <w:t xml:space="preserve">Указанная квартира принадлежит Продавцу по праву собственности на основании договора дарения от 25 мая 1995 года, зарегистрированного в БТИ г. Санкт-Петербург, регистрационное удостоверение №453 от 26 мая 1995 г. (указывается наименование правоустанавливающего документа, например, договора передачи </w:t>
      </w:r>
      <w:r w:rsidRPr="00202B93">
        <w:rPr>
          <w:sz w:val="32"/>
          <w:szCs w:val="32"/>
        </w:rPr>
        <w:lastRenderedPageBreak/>
        <w:t xml:space="preserve">жилья в собственность от 24 мая 1995 г., зарегистрированного в БТИ г. </w:t>
      </w:r>
      <w:proofErr w:type="spellStart"/>
      <w:r w:rsidRPr="00202B93">
        <w:rPr>
          <w:sz w:val="32"/>
          <w:szCs w:val="32"/>
        </w:rPr>
        <w:t>Н-ска</w:t>
      </w:r>
      <w:proofErr w:type="spellEnd"/>
      <w:r w:rsidRPr="00202B93">
        <w:rPr>
          <w:sz w:val="32"/>
          <w:szCs w:val="32"/>
        </w:rPr>
        <w:t>, регистрационное удостоверение №355 от 30.05.95г.), что подтверждается Свидетельством о государственной</w:t>
      </w:r>
      <w:proofErr w:type="gramEnd"/>
      <w:r w:rsidRPr="00202B93">
        <w:rPr>
          <w:sz w:val="32"/>
          <w:szCs w:val="32"/>
        </w:rPr>
        <w:t xml:space="preserve"> регистрации права от 06 марта 1982 (указать число, месяц, год) серия ЖС № 345645, выданным Управлением Федеральной службы государственной регистрации, кадастра и картографии по Санкт-Петербургу.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 (указать наименование органа, осуществившего государственную регистрацию), регистрационный номер 4572945(указывается номер государственной регистрации права в Едином государственном реестре прав) от 07 марта 1982 года (указать число, месяц, год).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3. Инвентаризационная оценка указанной квартиры составляет (указать сумму цифрой и прописью) 3400000 (три миллиона четыреста тысяч) руб., что подтверждается справкой №348555, выданной 10 сентября 2016 (указать число, месяц, год) бюро технической инвентаризации г. Санкт-Петербур</w:t>
      </w:r>
      <w:proofErr w:type="gramStart"/>
      <w:r w:rsidRPr="00202B93">
        <w:rPr>
          <w:sz w:val="32"/>
          <w:szCs w:val="32"/>
        </w:rPr>
        <w:t>г(</w:t>
      </w:r>
      <w:proofErr w:type="gramEnd"/>
      <w:r w:rsidRPr="00202B93">
        <w:rPr>
          <w:sz w:val="32"/>
          <w:szCs w:val="32"/>
        </w:rPr>
        <w:t xml:space="preserve">указать город). (Указанная в настоящем пункте инвентаризационная оценка квартиры используется для расчета налога с имущества, подлежащего уплате).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4. Указанная квартира продается за 3300000 (три миллиона триста тысяч) (указать сумму цифрой и прописью) руб. Соглашение о цене является существенным условием настоящего договора. (Сумма, указываемая в настоящем пункте, определяется сторонами самостоятельно и может отличаться от инвентаризационной оценки БТИ). </w:t>
      </w:r>
    </w:p>
    <w:p w:rsidR="00B578BC" w:rsidRPr="00202B93" w:rsidRDefault="00B578BC" w:rsidP="00B578BC">
      <w:pPr>
        <w:rPr>
          <w:sz w:val="32"/>
          <w:szCs w:val="32"/>
        </w:rPr>
      </w:pP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5. Покупатель обязуется произвести оплату цены квартиры, указанной в п. 4 договора, путем передачи денег Продавцу, в следующие сроки до 25 января 2019 г. (время сторонами определяется самостоятельно):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сумму в размере 1 100000 (один миллион сто тысяч) (указать цифрой и прописью) в срок до 25 января 2017 г. (указать число, месяц, год); сумму в размере 1 100000 (один миллион сто тысяч) (указать цифрой и прописью) в срок до 25 января 2018 г</w:t>
      </w:r>
      <w:proofErr w:type="gramStart"/>
      <w:r w:rsidRPr="00202B93">
        <w:rPr>
          <w:sz w:val="32"/>
          <w:szCs w:val="32"/>
        </w:rPr>
        <w:t>.(</w:t>
      </w:r>
      <w:proofErr w:type="gramEnd"/>
      <w:r w:rsidRPr="00202B93">
        <w:rPr>
          <w:sz w:val="32"/>
          <w:szCs w:val="32"/>
        </w:rPr>
        <w:t xml:space="preserve">указать число, месяц, год); сумму в размере 1 100000 (один миллион сто тысяч) (указать цифрой и прописью) в срок до 25 января 2019 г. (указать число, месяц, год).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6. Покупатель удовлетворен качественным состоянием квартиры, установленным путем внутреннего осмотра квартиры перед </w:t>
      </w:r>
      <w:r w:rsidRPr="00202B93">
        <w:rPr>
          <w:sz w:val="32"/>
          <w:szCs w:val="32"/>
        </w:rPr>
        <w:lastRenderedPageBreak/>
        <w:t xml:space="preserve">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7. Риск случайной гибели или повреждения квартиры переходит к Покупателю с момента государственной регистрации сделки в учреждении юстиции (наименование образования указывается полностью).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8. В соответствии со статьей 556 ГК РФ при передаче квартиры сторонами составляется передаточный акт.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9. Покупатель приобретает право собственности на указанную квартиру после государственной регистрации перехода права собственности.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10. При продаже квартиры в кредит, в том числе в кредит с оплатой в рассрочку, в соответствии с п. 5 ст. 488 ГК РФ квартира признается находящейся в залоге у Продавца для обеспечения исполнения Покупателем его обязанности по оплате квартиры, если иное не установлено договором.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С момента государственной регистрации перехода прав собственности к Покупателю и до момента полной оплаты Покупателем стоимости квартиры указанная квартира находится в залоге у Продавца. Покупатель не имеет права отчуждать квартиру без письменного согласия Продавца. После осуществления Покупателем полной оплаты приобретаемой квартиры Продавец обязуется представить в орган, осуществляющий государственную регистрацию прав на недвижимое имущество, заявление о прекращении залога.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11. Покупатель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12. С содержанием ст. 167, 209, 223, 288, 292, 549, и 556 ГК РФ стороны ознакомлены.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13. В соответствии с действующим законодательством существенным условием договора купли-продажи квартиры является перечисление лиц, имеющих право пользования квартирой. В связи с этим можно предложить три варианта редакции данного пункта.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Вариант</w:t>
      </w:r>
      <w:proofErr w:type="gramStart"/>
      <w:r w:rsidRPr="00202B93">
        <w:rPr>
          <w:sz w:val="32"/>
          <w:szCs w:val="32"/>
        </w:rPr>
        <w:t xml:space="preserve"> А</w:t>
      </w:r>
      <w:proofErr w:type="gramEnd"/>
      <w:r w:rsidRPr="00202B93">
        <w:rPr>
          <w:sz w:val="32"/>
          <w:szCs w:val="32"/>
        </w:rPr>
        <w:t xml:space="preserve"> (если в квартире никто не проживает):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lastRenderedPageBreak/>
        <w:t xml:space="preserve">Указанная квартира продается свободной от проживания третьих лиц, имеющих в соответствии с законом право пользования данной квартирой.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Вариант</w:t>
      </w:r>
      <w:proofErr w:type="gramStart"/>
      <w:r w:rsidRPr="00202B93">
        <w:rPr>
          <w:sz w:val="32"/>
          <w:szCs w:val="32"/>
        </w:rPr>
        <w:t xml:space="preserve"> В</w:t>
      </w:r>
      <w:proofErr w:type="gramEnd"/>
      <w:r w:rsidRPr="00202B93">
        <w:rPr>
          <w:sz w:val="32"/>
          <w:szCs w:val="32"/>
        </w:rPr>
        <w:t xml:space="preserve"> (если в квартире проживают лица, сохраняющие в соответствии с законом право пользования этим жилым помещением (члены семьи продавца или сам продавец) после его приобретения Покупателем, то в соответствии с п. 1 ст. 558 ГК РФ они должны быть указаны в договоре): В указанной квартире сохраняют право проживания (перечисляются ФИО лиц, сохраняющих право пользования жилым домом и их права).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Вариант</w:t>
      </w:r>
      <w:proofErr w:type="gramStart"/>
      <w:r w:rsidRPr="00202B93">
        <w:rPr>
          <w:sz w:val="32"/>
          <w:szCs w:val="32"/>
        </w:rPr>
        <w:t xml:space="preserve"> С</w:t>
      </w:r>
      <w:proofErr w:type="gramEnd"/>
      <w:r w:rsidRPr="00202B93">
        <w:rPr>
          <w:sz w:val="32"/>
          <w:szCs w:val="32"/>
        </w:rPr>
        <w:t xml:space="preserve"> (если Продавец на момент подписания договора зарегистрирован в квартире, являющейся предметом договора, он может взять на себя дополнительную обязанность в определенный срок сняться с регистрационного учета. </w:t>
      </w:r>
      <w:proofErr w:type="gramStart"/>
      <w:r w:rsidRPr="00202B93">
        <w:rPr>
          <w:sz w:val="32"/>
          <w:szCs w:val="32"/>
        </w:rPr>
        <w:t xml:space="preserve">Данное положение применимо только к Продавцу и не может быть применимо к лицам, которые не являются стороной договора): </w:t>
      </w:r>
      <w:proofErr w:type="gramEnd"/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В указанной квартире зарегистрирован гр. (указать ФИО продавца), который обязуется сняться с регистрационного учета и освободить ее в течение (указать количество дней) дней со дня регистрации настоящего договора.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14. 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16.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17. 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lastRenderedPageBreak/>
        <w:t xml:space="preserve">18. Настоящий </w:t>
      </w:r>
      <w:proofErr w:type="gramStart"/>
      <w:r w:rsidRPr="00202B93">
        <w:rPr>
          <w:sz w:val="32"/>
          <w:szCs w:val="32"/>
        </w:rPr>
        <w:t>договор</w:t>
      </w:r>
      <w:proofErr w:type="gramEnd"/>
      <w:r w:rsidRPr="00202B93">
        <w:rPr>
          <w:sz w:val="32"/>
          <w:szCs w:val="32"/>
        </w:rPr>
        <w:t xml:space="preserve"> может быть расторгнут в установленном законодательством порядке.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19. 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(указать наименование органа полностью). </w:t>
      </w:r>
    </w:p>
    <w:p w:rsidR="00B578BC" w:rsidRPr="00202B93" w:rsidRDefault="00B578BC" w:rsidP="00B578BC">
      <w:pPr>
        <w:rPr>
          <w:sz w:val="32"/>
          <w:szCs w:val="32"/>
        </w:rPr>
      </w:pPr>
      <w:proofErr w:type="gramStart"/>
      <w:r w:rsidRPr="00202B93">
        <w:rPr>
          <w:sz w:val="32"/>
          <w:szCs w:val="32"/>
        </w:rPr>
        <w:t>(Количество экземпляров договора устанавливается по соглашению сторон, их может быть как больше, так и меньше чем указано в п. 18.</w:t>
      </w:r>
      <w:proofErr w:type="gramEnd"/>
      <w:r w:rsidRPr="00202B93">
        <w:rPr>
          <w:sz w:val="32"/>
          <w:szCs w:val="32"/>
        </w:rPr>
        <w:t xml:space="preserve"> </w:t>
      </w:r>
      <w:proofErr w:type="gramStart"/>
      <w:r w:rsidRPr="00202B93">
        <w:rPr>
          <w:sz w:val="32"/>
          <w:szCs w:val="32"/>
        </w:rPr>
        <w:t xml:space="preserve">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регистрацию). </w:t>
      </w:r>
      <w:proofErr w:type="gramEnd"/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ПОДПИСИ: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Продавец ___________________________________Н.М. Белозерцев </w:t>
      </w:r>
    </w:p>
    <w:p w:rsidR="00B578BC" w:rsidRPr="00202B93" w:rsidRDefault="00B578BC" w:rsidP="00B578BC">
      <w:pPr>
        <w:rPr>
          <w:sz w:val="32"/>
          <w:szCs w:val="32"/>
        </w:rPr>
      </w:pPr>
      <w:r w:rsidRPr="00202B93">
        <w:rPr>
          <w:sz w:val="32"/>
          <w:szCs w:val="32"/>
        </w:rPr>
        <w:t>Покупатель __________________________________А.И. Верещагин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8B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8BC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Company>Krokoz™ Inc.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2016-09-29T09:09:00Z</dcterms:created>
  <dcterms:modified xsi:type="dcterms:W3CDTF">2016-09-29T09:09:00Z</dcterms:modified>
</cp:coreProperties>
</file>